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63CCF" w14:textId="77777777" w:rsidR="00116C62" w:rsidRDefault="00000000">
      <w:pPr>
        <w:tabs>
          <w:tab w:val="center" w:pos="904"/>
          <w:tab w:val="right" w:pos="9929"/>
        </w:tabs>
        <w:spacing w:after="0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063F5F9" wp14:editId="75E03C9B">
                <wp:simplePos x="0" y="0"/>
                <wp:positionH relativeFrom="column">
                  <wp:posOffset>-104457</wp:posOffset>
                </wp:positionH>
                <wp:positionV relativeFrom="paragraph">
                  <wp:posOffset>15037</wp:posOffset>
                </wp:positionV>
                <wp:extent cx="6547803" cy="1374393"/>
                <wp:effectExtent l="0" t="0" r="0" b="0"/>
                <wp:wrapNone/>
                <wp:docPr id="2279" name="Group 2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7803" cy="1374393"/>
                          <a:chOff x="0" y="0"/>
                          <a:chExt cx="6547803" cy="1374393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001260" y="901700"/>
                            <a:ext cx="1272540" cy="3073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81" name="Shape 2881"/>
                        <wps:cNvSpPr/>
                        <wps:spPr>
                          <a:xfrm>
                            <a:off x="86678" y="1153541"/>
                            <a:ext cx="646112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1125" h="38100">
                                <a:moveTo>
                                  <a:pt x="0" y="0"/>
                                </a:moveTo>
                                <a:lnTo>
                                  <a:pt x="6461125" y="0"/>
                                </a:lnTo>
                                <a:lnTo>
                                  <a:pt x="646112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2" name="Shape 2882"/>
                        <wps:cNvSpPr/>
                        <wps:spPr>
                          <a:xfrm>
                            <a:off x="86678" y="1138173"/>
                            <a:ext cx="64611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1125" h="9144">
                                <a:moveTo>
                                  <a:pt x="0" y="0"/>
                                </a:moveTo>
                                <a:lnTo>
                                  <a:pt x="6461125" y="0"/>
                                </a:lnTo>
                                <a:lnTo>
                                  <a:pt x="64611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3" name="Shape 2883"/>
                        <wps:cNvSpPr/>
                        <wps:spPr>
                          <a:xfrm>
                            <a:off x="86678" y="1366774"/>
                            <a:ext cx="64611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1125" h="9144">
                                <a:moveTo>
                                  <a:pt x="0" y="0"/>
                                </a:moveTo>
                                <a:lnTo>
                                  <a:pt x="6461125" y="0"/>
                                </a:lnTo>
                                <a:lnTo>
                                  <a:pt x="64611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18" name="Picture 3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920" cy="10210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79" style="width:515.575pt;height:108.22pt;position:absolute;z-index:-2147483626;mso-position-horizontal-relative:text;mso-position-horizontal:absolute;margin-left:-8.225pt;mso-position-vertical-relative:text;margin-top:1.18398pt;" coordsize="65478,13743">
                <v:shape id="Picture 25" style="position:absolute;width:12725;height:3073;left:50012;top:9017;" filled="f">
                  <v:imagedata r:id="rId7"/>
                </v:shape>
                <v:shape id="Shape 2884" style="position:absolute;width:64611;height:381;left:866;top:11535;" coordsize="6461125,38100" path="m0,0l6461125,0l6461125,38100l0,38100l0,0">
                  <v:stroke weight="0pt" endcap="flat" joinstyle="miter" miterlimit="10" on="false" color="#000000" opacity="0"/>
                  <v:fill on="true" color="#000000"/>
                </v:shape>
                <v:shape id="Shape 2885" style="position:absolute;width:64611;height:91;left:866;top:11381;" coordsize="6461125,9144" path="m0,0l6461125,0l6461125,9144l0,9144l0,0">
                  <v:stroke weight="0pt" endcap="flat" joinstyle="miter" miterlimit="10" on="false" color="#000000" opacity="0"/>
                  <v:fill on="true" color="#000000"/>
                </v:shape>
                <v:shape id="Shape 2886" style="position:absolute;width:64611;height:91;left:866;top:13667;" coordsize="6461125,9144" path="m0,0l6461125,0l6461125,9144l0,9144l0,0">
                  <v:stroke weight="0pt" endcap="flat" joinstyle="miter" miterlimit="10" on="false" color="#000000" opacity="0"/>
                  <v:fill on="true" color="#000000"/>
                </v:shape>
                <v:shape id="Picture 318" style="position:absolute;width:10109;height:10210;left:0;top:0;" filled="f">
                  <v:imagedata r:id="rId8"/>
                </v:shape>
              </v:group>
            </w:pict>
          </mc:Fallback>
        </mc:AlternateContent>
      </w:r>
      <w:r>
        <w:rPr>
          <w:sz w:val="48"/>
        </w:rPr>
        <w:t xml:space="preserve">  </w:t>
      </w:r>
      <w:r>
        <w:rPr>
          <w:sz w:val="48"/>
        </w:rPr>
        <w:tab/>
        <w:t xml:space="preserve"> </w:t>
      </w:r>
      <w:r>
        <w:rPr>
          <w:sz w:val="48"/>
        </w:rPr>
        <w:tab/>
      </w:r>
      <w:r>
        <w:rPr>
          <w:b/>
          <w:sz w:val="48"/>
        </w:rPr>
        <w:t xml:space="preserve">YAYASAN NURUL HUDA LAMPUNG </w:t>
      </w:r>
    </w:p>
    <w:p w14:paraId="5857A33F" w14:textId="77777777" w:rsidR="00116C62" w:rsidRDefault="00000000">
      <w:pPr>
        <w:tabs>
          <w:tab w:val="center" w:pos="1429"/>
          <w:tab w:val="center" w:pos="5778"/>
        </w:tabs>
        <w:spacing w:after="86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36"/>
        </w:rPr>
        <w:t xml:space="preserve">            </w:t>
      </w:r>
      <w:r>
        <w:rPr>
          <w:sz w:val="36"/>
        </w:rPr>
        <w:tab/>
        <w:t xml:space="preserve">SEKOLAH MENENGAH KEJURUAN </w:t>
      </w:r>
    </w:p>
    <w:p w14:paraId="351E7DC1" w14:textId="77777777" w:rsidR="00116C62" w:rsidRDefault="00000000">
      <w:pPr>
        <w:pStyle w:val="Heading1"/>
      </w:pPr>
      <w:r>
        <w:t xml:space="preserve">          SMK TRI SUKSES</w:t>
      </w:r>
      <w:r>
        <w:rPr>
          <w:sz w:val="22"/>
        </w:rPr>
        <w:t xml:space="preserve"> </w:t>
      </w:r>
    </w:p>
    <w:p w14:paraId="6DCB3518" w14:textId="77777777" w:rsidR="00116C62" w:rsidRDefault="00000000">
      <w:pPr>
        <w:tabs>
          <w:tab w:val="center" w:pos="652"/>
          <w:tab w:val="center" w:pos="5166"/>
          <w:tab w:val="center" w:pos="5694"/>
          <w:tab w:val="center" w:pos="6414"/>
          <w:tab w:val="center" w:pos="7134"/>
          <w:tab w:val="center" w:pos="8663"/>
        </w:tabs>
        <w:spacing w:after="154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color w:val="4BACC6"/>
          <w:sz w:val="22"/>
        </w:rPr>
        <w:t xml:space="preserve">  </w:t>
      </w:r>
      <w:r>
        <w:rPr>
          <w:color w:val="4BACC6"/>
          <w:sz w:val="22"/>
        </w:rPr>
        <w:tab/>
        <w:t xml:space="preserve"> </w:t>
      </w:r>
      <w:r>
        <w:rPr>
          <w:color w:val="4BACC6"/>
          <w:sz w:val="22"/>
        </w:rPr>
        <w:tab/>
        <w:t xml:space="preserve"> </w:t>
      </w:r>
      <w:r>
        <w:rPr>
          <w:color w:val="4BACC6"/>
          <w:sz w:val="22"/>
        </w:rPr>
        <w:tab/>
        <w:t xml:space="preserve"> </w:t>
      </w:r>
      <w:r>
        <w:rPr>
          <w:color w:val="4BACC6"/>
          <w:sz w:val="22"/>
        </w:rPr>
        <w:tab/>
        <w:t xml:space="preserve"> </w:t>
      </w:r>
      <w:r>
        <w:rPr>
          <w:color w:val="4BACC6"/>
          <w:sz w:val="22"/>
        </w:rPr>
        <w:tab/>
      </w:r>
      <w:proofErr w:type="gramStart"/>
      <w:r>
        <w:rPr>
          <w:sz w:val="22"/>
        </w:rPr>
        <w:t>NPSN :</w:t>
      </w:r>
      <w:proofErr w:type="gramEnd"/>
      <w:r>
        <w:rPr>
          <w:sz w:val="22"/>
        </w:rPr>
        <w:t xml:space="preserve"> 69902533 </w:t>
      </w:r>
    </w:p>
    <w:p w14:paraId="27C0CDB6" w14:textId="77777777" w:rsidR="00116C62" w:rsidRDefault="00000000">
      <w:pPr>
        <w:spacing w:after="97"/>
        <w:ind w:left="112" w:firstLine="0"/>
      </w:pPr>
      <w:proofErr w:type="gramStart"/>
      <w:r>
        <w:rPr>
          <w:sz w:val="22"/>
        </w:rPr>
        <w:t>Kantor :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Komplek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Pondok</w:t>
      </w:r>
      <w:proofErr w:type="spellEnd"/>
      <w:r>
        <w:rPr>
          <w:sz w:val="22"/>
        </w:rPr>
        <w:t xml:space="preserve"> Nurul Huda </w:t>
      </w:r>
      <w:proofErr w:type="spellStart"/>
      <w:r>
        <w:rPr>
          <w:sz w:val="22"/>
        </w:rPr>
        <w:t>Serbajadi</w:t>
      </w:r>
      <w:proofErr w:type="spellEnd"/>
      <w:r>
        <w:rPr>
          <w:sz w:val="22"/>
        </w:rPr>
        <w:t xml:space="preserve"> II </w:t>
      </w:r>
      <w:proofErr w:type="spellStart"/>
      <w:r>
        <w:rPr>
          <w:sz w:val="22"/>
        </w:rPr>
        <w:t>Pemanggilan</w:t>
      </w:r>
      <w:proofErr w:type="spellEnd"/>
      <w:r>
        <w:rPr>
          <w:sz w:val="22"/>
        </w:rPr>
        <w:t xml:space="preserve"> Natar Lampung Selatan PO Box. 08 Natar  </w:t>
      </w:r>
    </w:p>
    <w:p w14:paraId="2AA0797D" w14:textId="6470EF82" w:rsidR="00116C62" w:rsidRDefault="00000000">
      <w:pPr>
        <w:pStyle w:val="Heading2"/>
        <w:spacing w:after="156"/>
        <w:ind w:left="282" w:right="3"/>
      </w:pPr>
      <w:proofErr w:type="gramStart"/>
      <w:r>
        <w:t>LKUP(</w:t>
      </w:r>
      <w:proofErr w:type="gramEnd"/>
      <w:r>
        <w:t xml:space="preserve">LEMBAR KERJA UJIAN PRAKTEK)  MATA PELAJARAN </w:t>
      </w:r>
      <w:r w:rsidR="00873F9C">
        <w:t>INROMATIKA KELAS X</w:t>
      </w:r>
      <w:r>
        <w:t xml:space="preserve"> SMK TRI SUKSES </w:t>
      </w:r>
    </w:p>
    <w:p w14:paraId="394BB555" w14:textId="7599B401" w:rsidR="00873F9C" w:rsidRPr="00A02606" w:rsidRDefault="00000000" w:rsidP="00873F9C">
      <w:pPr>
        <w:rPr>
          <w:b/>
          <w:bCs/>
          <w:sz w:val="28"/>
          <w:szCs w:val="28"/>
        </w:rPr>
      </w:pPr>
      <w:r>
        <w:rPr>
          <w:b/>
        </w:rPr>
        <w:t xml:space="preserve"> </w:t>
      </w:r>
      <w:r w:rsidR="00873F9C">
        <w:rPr>
          <w:b/>
          <w:bCs/>
          <w:sz w:val="28"/>
          <w:szCs w:val="28"/>
        </w:rPr>
        <w:t>SOAL</w:t>
      </w:r>
    </w:p>
    <w:p w14:paraId="28784091" w14:textId="77777777" w:rsidR="00873F9C" w:rsidRPr="00A02606" w:rsidRDefault="00873F9C" w:rsidP="00873F9C">
      <w:pPr>
        <w:rPr>
          <w:b/>
          <w:bCs/>
          <w:szCs w:val="24"/>
        </w:rPr>
      </w:pPr>
      <w:r>
        <w:t xml:space="preserve">  </w:t>
      </w:r>
      <w:r w:rsidRPr="00A02606">
        <w:rPr>
          <w:b/>
          <w:bCs/>
          <w:szCs w:val="24"/>
        </w:rPr>
        <w:t xml:space="preserve">1.   </w:t>
      </w:r>
      <w:proofErr w:type="spellStart"/>
      <w:r w:rsidRPr="00A02606">
        <w:rPr>
          <w:b/>
          <w:bCs/>
          <w:szCs w:val="24"/>
        </w:rPr>
        <w:t>Analisis</w:t>
      </w:r>
      <w:proofErr w:type="spellEnd"/>
      <w:r w:rsidRPr="00A02606">
        <w:rPr>
          <w:b/>
          <w:bCs/>
          <w:szCs w:val="24"/>
        </w:rPr>
        <w:t xml:space="preserve"> </w:t>
      </w:r>
      <w:proofErr w:type="spellStart"/>
      <w:r w:rsidRPr="00A02606">
        <w:rPr>
          <w:b/>
          <w:bCs/>
          <w:szCs w:val="24"/>
        </w:rPr>
        <w:t>Fungsi</w:t>
      </w:r>
      <w:proofErr w:type="spellEnd"/>
      <w:r w:rsidRPr="00A02606">
        <w:rPr>
          <w:b/>
          <w:bCs/>
          <w:szCs w:val="24"/>
        </w:rPr>
        <w:t xml:space="preserve"> dan </w:t>
      </w:r>
      <w:proofErr w:type="spellStart"/>
      <w:r w:rsidRPr="00A02606">
        <w:rPr>
          <w:b/>
          <w:bCs/>
          <w:szCs w:val="24"/>
        </w:rPr>
        <w:t>Keuntungan</w:t>
      </w:r>
      <w:proofErr w:type="spellEnd"/>
      <w:r w:rsidRPr="00A02606">
        <w:rPr>
          <w:b/>
          <w:bCs/>
          <w:szCs w:val="24"/>
        </w:rPr>
        <w:t xml:space="preserve"> Fitur "Styles" </w:t>
      </w:r>
      <w:proofErr w:type="spellStart"/>
      <w:r w:rsidRPr="00A02606">
        <w:rPr>
          <w:b/>
          <w:bCs/>
          <w:szCs w:val="24"/>
        </w:rPr>
        <w:t>dalam</w:t>
      </w:r>
      <w:proofErr w:type="spellEnd"/>
      <w:r w:rsidRPr="00A02606">
        <w:rPr>
          <w:b/>
          <w:bCs/>
          <w:szCs w:val="24"/>
        </w:rPr>
        <w:t xml:space="preserve"> Microsoft Word    </w:t>
      </w:r>
    </w:p>
    <w:p w14:paraId="2851D2F1" w14:textId="77777777" w:rsidR="00873F9C" w:rsidRDefault="00873F9C" w:rsidP="00873F9C">
      <w:proofErr w:type="spellStart"/>
      <w:r>
        <w:t>Jelaskan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"Styles" di Microsoft Word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efisiensi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yang </w:t>
      </w:r>
      <w:proofErr w:type="spellStart"/>
      <w:r>
        <w:t>panjang</w:t>
      </w:r>
      <w:proofErr w:type="spellEnd"/>
      <w:r>
        <w:t xml:space="preserve">. </w:t>
      </w:r>
      <w:proofErr w:type="spellStart"/>
      <w:r>
        <w:t>Diskusikan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konsistensi</w:t>
      </w:r>
      <w:proofErr w:type="spellEnd"/>
      <w:r>
        <w:t xml:space="preserve"> format,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manfaatnya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navigasi</w:t>
      </w:r>
      <w:proofErr w:type="spellEnd"/>
      <w:r>
        <w:t xml:space="preserve"> dan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.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 di mana </w:t>
      </w:r>
      <w:proofErr w:type="spellStart"/>
      <w:r>
        <w:t>fitur</w:t>
      </w:r>
      <w:proofErr w:type="spellEnd"/>
      <w:r>
        <w:t xml:space="preserve"> "Styles" sangat </w:t>
      </w:r>
      <w:proofErr w:type="spellStart"/>
      <w:r>
        <w:t>berguna</w:t>
      </w:r>
      <w:proofErr w:type="spellEnd"/>
      <w:r>
        <w:t>.</w:t>
      </w:r>
    </w:p>
    <w:p w14:paraId="66164057" w14:textId="77777777" w:rsidR="00873F9C" w:rsidRPr="00A02606" w:rsidRDefault="00873F9C" w:rsidP="00873F9C">
      <w:pPr>
        <w:rPr>
          <w:b/>
          <w:bCs/>
          <w:szCs w:val="24"/>
        </w:rPr>
      </w:pPr>
      <w:r>
        <w:t xml:space="preserve">  </w:t>
      </w:r>
      <w:r w:rsidRPr="00A02606">
        <w:rPr>
          <w:b/>
          <w:bCs/>
          <w:szCs w:val="24"/>
        </w:rPr>
        <w:t xml:space="preserve">2.   </w:t>
      </w:r>
      <w:proofErr w:type="spellStart"/>
      <w:r w:rsidRPr="00A02606">
        <w:rPr>
          <w:b/>
          <w:bCs/>
          <w:szCs w:val="24"/>
        </w:rPr>
        <w:t>Perbandingan</w:t>
      </w:r>
      <w:proofErr w:type="spellEnd"/>
      <w:r w:rsidRPr="00A02606">
        <w:rPr>
          <w:b/>
          <w:bCs/>
          <w:szCs w:val="24"/>
        </w:rPr>
        <w:t xml:space="preserve"> </w:t>
      </w:r>
      <w:proofErr w:type="spellStart"/>
      <w:r w:rsidRPr="00A02606">
        <w:rPr>
          <w:b/>
          <w:bCs/>
          <w:szCs w:val="24"/>
        </w:rPr>
        <w:t>antara</w:t>
      </w:r>
      <w:proofErr w:type="spellEnd"/>
      <w:r w:rsidRPr="00A02606">
        <w:rPr>
          <w:b/>
          <w:bCs/>
          <w:szCs w:val="24"/>
        </w:rPr>
        <w:t xml:space="preserve"> "Track Changes" dan "Comments" </w:t>
      </w:r>
      <w:proofErr w:type="spellStart"/>
      <w:r w:rsidRPr="00A02606">
        <w:rPr>
          <w:b/>
          <w:bCs/>
          <w:szCs w:val="24"/>
        </w:rPr>
        <w:t>dalam</w:t>
      </w:r>
      <w:proofErr w:type="spellEnd"/>
      <w:r w:rsidRPr="00A02606">
        <w:rPr>
          <w:b/>
          <w:bCs/>
          <w:szCs w:val="24"/>
        </w:rPr>
        <w:t xml:space="preserve"> </w:t>
      </w:r>
      <w:proofErr w:type="spellStart"/>
      <w:r w:rsidRPr="00A02606">
        <w:rPr>
          <w:b/>
          <w:bCs/>
          <w:szCs w:val="24"/>
        </w:rPr>
        <w:t>Kolaborasi</w:t>
      </w:r>
      <w:proofErr w:type="spellEnd"/>
      <w:r w:rsidRPr="00A02606">
        <w:rPr>
          <w:b/>
          <w:bCs/>
          <w:szCs w:val="24"/>
        </w:rPr>
        <w:t xml:space="preserve"> </w:t>
      </w:r>
      <w:proofErr w:type="spellStart"/>
      <w:r w:rsidRPr="00A02606">
        <w:rPr>
          <w:b/>
          <w:bCs/>
          <w:szCs w:val="24"/>
        </w:rPr>
        <w:t>Dokumen</w:t>
      </w:r>
      <w:proofErr w:type="spellEnd"/>
      <w:r w:rsidRPr="00A02606">
        <w:rPr>
          <w:b/>
          <w:bCs/>
          <w:szCs w:val="24"/>
        </w:rPr>
        <w:t xml:space="preserve">    </w:t>
      </w:r>
    </w:p>
    <w:p w14:paraId="7EAF2CCF" w14:textId="77777777" w:rsidR="00873F9C" w:rsidRDefault="00873F9C" w:rsidP="00873F9C">
      <w:r>
        <w:t xml:space="preserve">Dalam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 </w:t>
      </w:r>
      <w:proofErr w:type="spellStart"/>
      <w:r>
        <w:t>kolaborasi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Microsoft Word, Anda </w:t>
      </w:r>
      <w:proofErr w:type="spellStart"/>
      <w:r>
        <w:t>diminta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dan </w:t>
      </w:r>
      <w:proofErr w:type="spellStart"/>
      <w:r>
        <w:t>merevisi</w:t>
      </w:r>
      <w:proofErr w:type="spellEnd"/>
      <w:r>
        <w:t xml:space="preserve"> tulisan </w:t>
      </w:r>
      <w:proofErr w:type="spellStart"/>
      <w:r>
        <w:t>rekan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. </w:t>
      </w:r>
      <w:proofErr w:type="spellStart"/>
      <w:r>
        <w:t>Jelaskan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"Track Changes" dan "Comments". Mana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mengubah</w:t>
      </w:r>
      <w:proofErr w:type="spellEnd"/>
      <w:r>
        <w:t xml:space="preserve"> </w:t>
      </w:r>
      <w:proofErr w:type="spellStart"/>
      <w:r>
        <w:t>teks</w:t>
      </w:r>
      <w:proofErr w:type="spellEnd"/>
      <w:r>
        <w:t xml:space="preserve"> </w:t>
      </w:r>
      <w:proofErr w:type="spellStart"/>
      <w:r>
        <w:t>asli</w:t>
      </w:r>
      <w:proofErr w:type="spellEnd"/>
      <w:r>
        <w:t xml:space="preserve">, dan </w:t>
      </w:r>
      <w:proofErr w:type="spellStart"/>
      <w:r>
        <w:t>mengapa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unggul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kolaborasi</w:t>
      </w:r>
      <w:proofErr w:type="spellEnd"/>
      <w:r>
        <w:t>?</w:t>
      </w:r>
    </w:p>
    <w:p w14:paraId="2156EDEC" w14:textId="77777777" w:rsidR="00873F9C" w:rsidRDefault="00873F9C" w:rsidP="00873F9C"/>
    <w:p w14:paraId="1EF23FCB" w14:textId="77777777" w:rsidR="00873F9C" w:rsidRPr="00A02606" w:rsidRDefault="00873F9C" w:rsidP="00873F9C">
      <w:pPr>
        <w:rPr>
          <w:b/>
          <w:bCs/>
          <w:szCs w:val="24"/>
        </w:rPr>
      </w:pPr>
      <w:r>
        <w:t xml:space="preserve">  </w:t>
      </w:r>
      <w:r w:rsidRPr="00A02606">
        <w:rPr>
          <w:b/>
          <w:bCs/>
          <w:szCs w:val="24"/>
        </w:rPr>
        <w:t xml:space="preserve">3.   </w:t>
      </w:r>
      <w:proofErr w:type="spellStart"/>
      <w:r w:rsidRPr="00A02606">
        <w:rPr>
          <w:b/>
          <w:bCs/>
          <w:szCs w:val="24"/>
        </w:rPr>
        <w:t>Membangun</w:t>
      </w:r>
      <w:proofErr w:type="spellEnd"/>
      <w:r w:rsidRPr="00A02606">
        <w:rPr>
          <w:b/>
          <w:bCs/>
          <w:szCs w:val="24"/>
        </w:rPr>
        <w:t xml:space="preserve"> </w:t>
      </w:r>
      <w:proofErr w:type="spellStart"/>
      <w:r w:rsidRPr="00A02606">
        <w:rPr>
          <w:b/>
          <w:bCs/>
          <w:szCs w:val="24"/>
        </w:rPr>
        <w:t>Dokumen</w:t>
      </w:r>
      <w:proofErr w:type="spellEnd"/>
      <w:r w:rsidRPr="00A02606">
        <w:rPr>
          <w:b/>
          <w:bCs/>
          <w:szCs w:val="24"/>
        </w:rPr>
        <w:t xml:space="preserve"> </w:t>
      </w:r>
      <w:proofErr w:type="spellStart"/>
      <w:r w:rsidRPr="00A02606">
        <w:rPr>
          <w:b/>
          <w:bCs/>
          <w:szCs w:val="24"/>
        </w:rPr>
        <w:t>dengan</w:t>
      </w:r>
      <w:proofErr w:type="spellEnd"/>
      <w:r w:rsidRPr="00A02606">
        <w:rPr>
          <w:b/>
          <w:bCs/>
          <w:szCs w:val="24"/>
        </w:rPr>
        <w:t xml:space="preserve"> </w:t>
      </w:r>
      <w:proofErr w:type="spellStart"/>
      <w:r w:rsidRPr="00A02606">
        <w:rPr>
          <w:b/>
          <w:bCs/>
          <w:szCs w:val="24"/>
        </w:rPr>
        <w:t>Penggunaan</w:t>
      </w:r>
      <w:proofErr w:type="spellEnd"/>
      <w:r w:rsidRPr="00A02606">
        <w:rPr>
          <w:b/>
          <w:bCs/>
          <w:szCs w:val="24"/>
        </w:rPr>
        <w:t xml:space="preserve"> "Sections" dan "Headers" </w:t>
      </w:r>
      <w:proofErr w:type="spellStart"/>
      <w:r w:rsidRPr="00A02606">
        <w:rPr>
          <w:b/>
          <w:bCs/>
          <w:szCs w:val="24"/>
        </w:rPr>
        <w:t>dalam</w:t>
      </w:r>
      <w:proofErr w:type="spellEnd"/>
      <w:r w:rsidRPr="00A02606">
        <w:rPr>
          <w:b/>
          <w:bCs/>
          <w:szCs w:val="24"/>
        </w:rPr>
        <w:t xml:space="preserve"> Word    </w:t>
      </w:r>
    </w:p>
    <w:p w14:paraId="4E86060B" w14:textId="77777777" w:rsidR="00873F9C" w:rsidRDefault="00873F9C" w:rsidP="00873F9C">
      <w:r>
        <w:t xml:space="preserve">Anda </w:t>
      </w:r>
      <w:proofErr w:type="spellStart"/>
      <w:r>
        <w:t>diminta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bab</w:t>
      </w:r>
      <w:proofErr w:type="spellEnd"/>
      <w:r>
        <w:t xml:space="preserve"> yang masing-masing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dan </w:t>
      </w:r>
      <w:proofErr w:type="spellStart"/>
      <w:r>
        <w:t>subjudul</w:t>
      </w:r>
      <w:proofErr w:type="spellEnd"/>
      <w:r>
        <w:t xml:space="preserve">. </w:t>
      </w:r>
      <w:proofErr w:type="spellStart"/>
      <w:r>
        <w:t>Jelaskan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"Sections" dan "Headers" </w:t>
      </w:r>
      <w:proofErr w:type="spellStart"/>
      <w:r>
        <w:t>dalam</w:t>
      </w:r>
      <w:proofErr w:type="spellEnd"/>
      <w:r>
        <w:t xml:space="preserve"> Microsoft Word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efisien</w:t>
      </w:r>
      <w:proofErr w:type="spellEnd"/>
      <w:r>
        <w:t xml:space="preserve">. </w:t>
      </w:r>
      <w:proofErr w:type="spellStart"/>
      <w:r>
        <w:t>Diskusikan</w:t>
      </w:r>
      <w:proofErr w:type="spellEnd"/>
      <w:r>
        <w:t xml:space="preserve"> juga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daftar </w:t>
      </w:r>
      <w:proofErr w:type="spellStart"/>
      <w:r>
        <w:t>isi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otomatis</w:t>
      </w:r>
      <w:proofErr w:type="spellEnd"/>
      <w:r>
        <w:t>.</w:t>
      </w:r>
    </w:p>
    <w:p w14:paraId="06A2AFC9" w14:textId="77777777" w:rsidR="00873F9C" w:rsidRDefault="00873F9C" w:rsidP="00873F9C"/>
    <w:p w14:paraId="2A3E790E" w14:textId="77777777" w:rsidR="00873F9C" w:rsidRPr="00A02606" w:rsidRDefault="00873F9C" w:rsidP="00873F9C">
      <w:pPr>
        <w:rPr>
          <w:b/>
          <w:bCs/>
          <w:szCs w:val="24"/>
        </w:rPr>
      </w:pPr>
      <w:r>
        <w:t xml:space="preserve"> </w:t>
      </w:r>
      <w:r w:rsidRPr="00A02606">
        <w:rPr>
          <w:b/>
          <w:bCs/>
          <w:szCs w:val="24"/>
        </w:rPr>
        <w:t xml:space="preserve"> 4.   </w:t>
      </w:r>
      <w:proofErr w:type="spellStart"/>
      <w:r w:rsidRPr="00A02606">
        <w:rPr>
          <w:b/>
          <w:bCs/>
          <w:szCs w:val="24"/>
        </w:rPr>
        <w:t>Mengatasi</w:t>
      </w:r>
      <w:proofErr w:type="spellEnd"/>
      <w:r w:rsidRPr="00A02606">
        <w:rPr>
          <w:b/>
          <w:bCs/>
          <w:szCs w:val="24"/>
        </w:rPr>
        <w:t xml:space="preserve"> Masalah Format yang Tidak Rapi </w:t>
      </w:r>
      <w:proofErr w:type="spellStart"/>
      <w:r w:rsidRPr="00A02606">
        <w:rPr>
          <w:b/>
          <w:bCs/>
          <w:szCs w:val="24"/>
        </w:rPr>
        <w:t>dalam</w:t>
      </w:r>
      <w:proofErr w:type="spellEnd"/>
      <w:r w:rsidRPr="00A02606">
        <w:rPr>
          <w:b/>
          <w:bCs/>
          <w:szCs w:val="24"/>
        </w:rPr>
        <w:t xml:space="preserve"> </w:t>
      </w:r>
      <w:proofErr w:type="spellStart"/>
      <w:r w:rsidRPr="00A02606">
        <w:rPr>
          <w:b/>
          <w:bCs/>
          <w:szCs w:val="24"/>
        </w:rPr>
        <w:t>Dokumen</w:t>
      </w:r>
      <w:proofErr w:type="spellEnd"/>
      <w:r w:rsidRPr="00A02606">
        <w:rPr>
          <w:b/>
          <w:bCs/>
          <w:szCs w:val="24"/>
        </w:rPr>
        <w:t xml:space="preserve"> Word    </w:t>
      </w:r>
    </w:p>
    <w:p w14:paraId="39B6C90E" w14:textId="77777777" w:rsidR="00873F9C" w:rsidRDefault="00873F9C" w:rsidP="00873F9C">
      <w:proofErr w:type="spellStart"/>
      <w:r>
        <w:t>Setelah</w:t>
      </w:r>
      <w:proofErr w:type="spellEnd"/>
      <w:r>
        <w:t xml:space="preserve"> </w:t>
      </w:r>
      <w:proofErr w:type="spellStart"/>
      <w:r>
        <w:t>menyalin</w:t>
      </w:r>
      <w:proofErr w:type="spellEnd"/>
      <w:r>
        <w:t xml:space="preserve"> </w:t>
      </w:r>
      <w:proofErr w:type="spellStart"/>
      <w:r>
        <w:t>teks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lain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Microsoft Word, Anda </w:t>
      </w:r>
      <w:proofErr w:type="spellStart"/>
      <w:r>
        <w:t>menyadari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format </w:t>
      </w:r>
      <w:proofErr w:type="spellStart"/>
      <w:r>
        <w:t>teks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rapi</w:t>
      </w:r>
      <w:proofErr w:type="spellEnd"/>
      <w:r>
        <w:t xml:space="preserve"> (</w:t>
      </w:r>
      <w:proofErr w:type="spellStart"/>
      <w:r>
        <w:t>misalnya</w:t>
      </w:r>
      <w:proofErr w:type="spellEnd"/>
      <w:r>
        <w:t xml:space="preserve">, </w:t>
      </w:r>
      <w:proofErr w:type="spellStart"/>
      <w:r>
        <w:t>spasi</w:t>
      </w:r>
      <w:proofErr w:type="spellEnd"/>
      <w:r>
        <w:t xml:space="preserve"> </w:t>
      </w:r>
      <w:proofErr w:type="spellStart"/>
      <w:r>
        <w:t>ganda</w:t>
      </w:r>
      <w:proofErr w:type="spellEnd"/>
      <w:r>
        <w:t xml:space="preserve">, font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konsisten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paragraf</w:t>
      </w:r>
      <w:proofErr w:type="spellEnd"/>
      <w:r>
        <w:t xml:space="preserve"> yang </w:t>
      </w:r>
      <w:proofErr w:type="spellStart"/>
      <w:r>
        <w:t>melenceng</w:t>
      </w:r>
      <w:proofErr w:type="spellEnd"/>
      <w:r>
        <w:t xml:space="preserve">). </w:t>
      </w:r>
      <w:proofErr w:type="spellStart"/>
      <w:r>
        <w:t>Jelaskan</w:t>
      </w:r>
      <w:proofErr w:type="spellEnd"/>
      <w:r>
        <w:t xml:space="preserve"> </w:t>
      </w:r>
      <w:proofErr w:type="spellStart"/>
      <w:r>
        <w:t>langkah-langkah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Anda </w:t>
      </w:r>
      <w:proofErr w:type="spellStart"/>
      <w:r>
        <w:t>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memperbaiki</w:t>
      </w:r>
      <w:proofErr w:type="spellEnd"/>
      <w:r>
        <w:t xml:space="preserve"> format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fitur-fitur</w:t>
      </w:r>
      <w:proofErr w:type="spellEnd"/>
      <w:r>
        <w:t xml:space="preserve"> di Microsoft Word.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tools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memperbaiki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format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dan </w:t>
      </w:r>
      <w:proofErr w:type="spellStart"/>
      <w:r>
        <w:t>efisien</w:t>
      </w:r>
      <w:proofErr w:type="spellEnd"/>
      <w:r>
        <w:t>?</w:t>
      </w:r>
    </w:p>
    <w:p w14:paraId="344BF60E" w14:textId="77777777" w:rsidR="00873F9C" w:rsidRDefault="00873F9C" w:rsidP="00873F9C"/>
    <w:p w14:paraId="612B3400" w14:textId="77777777" w:rsidR="00873F9C" w:rsidRPr="00A02606" w:rsidRDefault="00873F9C" w:rsidP="00873F9C">
      <w:pPr>
        <w:rPr>
          <w:b/>
          <w:bCs/>
          <w:szCs w:val="24"/>
        </w:rPr>
      </w:pPr>
      <w:r w:rsidRPr="00A02606">
        <w:rPr>
          <w:b/>
          <w:bCs/>
          <w:szCs w:val="24"/>
        </w:rPr>
        <w:t xml:space="preserve">  5.   Integrasi Gambar dan Tabel </w:t>
      </w:r>
      <w:proofErr w:type="spellStart"/>
      <w:r w:rsidRPr="00A02606">
        <w:rPr>
          <w:b/>
          <w:bCs/>
          <w:szCs w:val="24"/>
        </w:rPr>
        <w:t>dalam</w:t>
      </w:r>
      <w:proofErr w:type="spellEnd"/>
      <w:r w:rsidRPr="00A02606">
        <w:rPr>
          <w:b/>
          <w:bCs/>
          <w:szCs w:val="24"/>
        </w:rPr>
        <w:t xml:space="preserve"> </w:t>
      </w:r>
      <w:proofErr w:type="spellStart"/>
      <w:r w:rsidRPr="00A02606">
        <w:rPr>
          <w:b/>
          <w:bCs/>
          <w:szCs w:val="24"/>
        </w:rPr>
        <w:t>Dokumen</w:t>
      </w:r>
      <w:proofErr w:type="spellEnd"/>
      <w:r w:rsidRPr="00A02606">
        <w:rPr>
          <w:b/>
          <w:bCs/>
          <w:szCs w:val="24"/>
        </w:rPr>
        <w:t xml:space="preserve"> Word </w:t>
      </w:r>
      <w:proofErr w:type="spellStart"/>
      <w:r w:rsidRPr="00A02606">
        <w:rPr>
          <w:b/>
          <w:bCs/>
          <w:szCs w:val="24"/>
        </w:rPr>
        <w:t>untuk</w:t>
      </w:r>
      <w:proofErr w:type="spellEnd"/>
      <w:r w:rsidRPr="00A02606">
        <w:rPr>
          <w:b/>
          <w:bCs/>
          <w:szCs w:val="24"/>
        </w:rPr>
        <w:t xml:space="preserve"> </w:t>
      </w:r>
      <w:proofErr w:type="spellStart"/>
      <w:r w:rsidRPr="00A02606">
        <w:rPr>
          <w:b/>
          <w:bCs/>
          <w:szCs w:val="24"/>
        </w:rPr>
        <w:t>Meningkatkan</w:t>
      </w:r>
      <w:proofErr w:type="spellEnd"/>
      <w:r w:rsidRPr="00A02606">
        <w:rPr>
          <w:b/>
          <w:bCs/>
          <w:szCs w:val="24"/>
        </w:rPr>
        <w:t xml:space="preserve"> </w:t>
      </w:r>
      <w:proofErr w:type="spellStart"/>
      <w:r w:rsidRPr="00A02606">
        <w:rPr>
          <w:b/>
          <w:bCs/>
          <w:szCs w:val="24"/>
        </w:rPr>
        <w:t>Presentasi</w:t>
      </w:r>
      <w:proofErr w:type="spellEnd"/>
      <w:r w:rsidRPr="00A02606">
        <w:rPr>
          <w:b/>
          <w:bCs/>
          <w:szCs w:val="24"/>
        </w:rPr>
        <w:t xml:space="preserve"> Data   </w:t>
      </w:r>
    </w:p>
    <w:p w14:paraId="5176D7B0" w14:textId="77777777" w:rsidR="00873F9C" w:rsidRDefault="00873F9C" w:rsidP="00873F9C">
      <w:r>
        <w:t xml:space="preserve"> Anda </w:t>
      </w:r>
      <w:proofErr w:type="spellStart"/>
      <w:r>
        <w:t>diminta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yang </w:t>
      </w:r>
      <w:proofErr w:type="spellStart"/>
      <w:r>
        <w:t>mengintegrasikan</w:t>
      </w:r>
      <w:proofErr w:type="spellEnd"/>
      <w:r>
        <w:t xml:space="preserve"> data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dan </w:t>
      </w:r>
      <w:proofErr w:type="spellStart"/>
      <w:r>
        <w:t>gambar</w:t>
      </w:r>
      <w:proofErr w:type="spellEnd"/>
      <w:r>
        <w:t xml:space="preserve"> (</w:t>
      </w:r>
      <w:proofErr w:type="spellStart"/>
      <w:r>
        <w:t>misalnya</w:t>
      </w:r>
      <w:proofErr w:type="spellEnd"/>
      <w:r>
        <w:t xml:space="preserve">, </w:t>
      </w:r>
      <w:proofErr w:type="spellStart"/>
      <w:r>
        <w:t>grafik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diagram)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tren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. </w:t>
      </w:r>
      <w:proofErr w:type="spellStart"/>
      <w:r>
        <w:t>Jelaskan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memasukkan</w:t>
      </w:r>
      <w:proofErr w:type="spellEnd"/>
      <w:r>
        <w:t xml:space="preserve"> dan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dan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Microsoft Word agar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dan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dibaca</w:t>
      </w:r>
      <w:proofErr w:type="spellEnd"/>
      <w:r>
        <w:t xml:space="preserve">.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yang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diperhatikan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menggabungkan</w:t>
      </w:r>
      <w:proofErr w:type="spellEnd"/>
      <w:r>
        <w:t xml:space="preserve"> </w:t>
      </w:r>
      <w:proofErr w:type="spellStart"/>
      <w:r>
        <w:t>elemen-elemen</w:t>
      </w:r>
      <w:proofErr w:type="spellEnd"/>
      <w:r>
        <w:t xml:space="preserve"> visual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Word?</w:t>
      </w:r>
    </w:p>
    <w:p w14:paraId="573D6629" w14:textId="77777777" w:rsidR="00873F9C" w:rsidRDefault="00873F9C" w:rsidP="00873F9C"/>
    <w:p w14:paraId="696176FE" w14:textId="698509F6" w:rsidR="00116C62" w:rsidRDefault="00116C62" w:rsidP="00873F9C"/>
    <w:sectPr w:rsidR="00116C62">
      <w:pgSz w:w="12192" w:h="18712"/>
      <w:pgMar w:top="1440" w:right="1226" w:bottom="1440" w:left="10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F0EF1"/>
    <w:multiLevelType w:val="hybridMultilevel"/>
    <w:tmpl w:val="CEE47D0A"/>
    <w:lvl w:ilvl="0" w:tplc="8E62E6A8">
      <w:start w:val="6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CC7C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A28A0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3818A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6CE0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9CA13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2C465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46A50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4441D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062533"/>
    <w:multiLevelType w:val="hybridMultilevel"/>
    <w:tmpl w:val="7E96C37A"/>
    <w:lvl w:ilvl="0" w:tplc="D69A4FE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7EEF3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843D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6E72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B0D7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62FF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64917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8259D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CCD8F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636972"/>
    <w:multiLevelType w:val="hybridMultilevel"/>
    <w:tmpl w:val="FBB4B4A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B16FB"/>
    <w:multiLevelType w:val="hybridMultilevel"/>
    <w:tmpl w:val="7BBEB020"/>
    <w:lvl w:ilvl="0" w:tplc="6A583CA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80D03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DE34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14724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044C0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3CAD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501C7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F6B9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FC77F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3002906">
    <w:abstractNumId w:val="0"/>
  </w:num>
  <w:num w:numId="2" w16cid:durableId="986281150">
    <w:abstractNumId w:val="1"/>
  </w:num>
  <w:num w:numId="3" w16cid:durableId="75833425">
    <w:abstractNumId w:val="3"/>
  </w:num>
  <w:num w:numId="4" w16cid:durableId="162089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C62"/>
    <w:rsid w:val="00116C62"/>
    <w:rsid w:val="00252CBA"/>
    <w:rsid w:val="004D4283"/>
    <w:rsid w:val="0085622E"/>
    <w:rsid w:val="00873F9C"/>
    <w:rsid w:val="00D2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CF5C"/>
  <w15:docId w15:val="{D49D3A6B-7AAF-45A0-8759-8630822C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en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9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86"/>
      <w:jc w:val="center"/>
      <w:outlineLvl w:val="0"/>
    </w:pPr>
    <w:rPr>
      <w:rFonts w:ascii="Times New Roman" w:eastAsia="Times New Roman" w:hAnsi="Times New Roman" w:cs="Times New Roman"/>
      <w:color w:val="4BACC6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0"/>
      <w:ind w:left="27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4BACC6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D4283"/>
    <w:pPr>
      <w:spacing w:after="160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MUHAMAD BAHARUDIANTO</dc:creator>
  <cp:keywords/>
  <cp:lastModifiedBy>alfajri ahmad ramadhan</cp:lastModifiedBy>
  <cp:revision>2</cp:revision>
  <dcterms:created xsi:type="dcterms:W3CDTF">2024-11-29T04:53:00Z</dcterms:created>
  <dcterms:modified xsi:type="dcterms:W3CDTF">2024-11-29T04:53:00Z</dcterms:modified>
</cp:coreProperties>
</file>